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735E" w14:textId="0B2203F5" w:rsidR="00621C5C" w:rsidRPr="00621C5C" w:rsidRDefault="00621C5C" w:rsidP="00621C5C">
      <w:pPr>
        <w:pStyle w:val="ListParagraph"/>
        <w:spacing w:line="520" w:lineRule="exact"/>
        <w:ind w:leftChars="0" w:left="0"/>
        <w:jc w:val="center"/>
        <w:rPr>
          <w:rFonts w:ascii="標楷體" w:eastAsia="標楷體" w:hAnsi="標楷體" w:hint="eastAsia"/>
          <w:b/>
          <w:bCs/>
          <w:color w:val="000000"/>
          <w:sz w:val="40"/>
          <w:szCs w:val="40"/>
        </w:rPr>
      </w:pPr>
      <w:r w:rsidRPr="00621C5C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20</w:t>
      </w:r>
      <w:r w:rsidR="00FC7C5F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21</w:t>
      </w:r>
      <w:r w:rsidRPr="00621C5C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財團法人台灣省新竹市普天宮</w:t>
      </w:r>
    </w:p>
    <w:p w14:paraId="6CC7A7A0" w14:textId="322D7098" w:rsidR="00621C5C" w:rsidRPr="00621C5C" w:rsidRDefault="00621C5C" w:rsidP="00621C5C">
      <w:pPr>
        <w:pStyle w:val="ListParagraph"/>
        <w:spacing w:line="520" w:lineRule="exact"/>
        <w:ind w:leftChars="0" w:left="0"/>
        <w:jc w:val="center"/>
        <w:rPr>
          <w:rFonts w:ascii="標楷體" w:eastAsia="標楷體" w:hAnsi="標楷體" w:cs="新細明體" w:hint="eastAsia"/>
          <w:b/>
          <w:color w:val="000000"/>
          <w:spacing w:val="15"/>
          <w:kern w:val="0"/>
          <w:sz w:val="40"/>
          <w:szCs w:val="40"/>
        </w:rPr>
      </w:pPr>
      <w:r w:rsidRPr="00621C5C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「</w:t>
      </w:r>
      <w:r w:rsidR="00FC7C5F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普天同慶 繪畫比賽</w:t>
      </w:r>
      <w:r w:rsidRPr="00621C5C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 xml:space="preserve">」 </w:t>
      </w:r>
      <w:r w:rsidRPr="00621C5C">
        <w:rPr>
          <w:rFonts w:ascii="標楷體" w:eastAsia="標楷體" w:hAnsi="標楷體" w:hint="eastAsia"/>
          <w:b/>
          <w:color w:val="000000"/>
          <w:sz w:val="40"/>
          <w:szCs w:val="40"/>
        </w:rPr>
        <w:t>簡章</w:t>
      </w:r>
    </w:p>
    <w:p w14:paraId="42769418" w14:textId="77777777" w:rsidR="00621C5C" w:rsidRPr="005C57E2" w:rsidRDefault="00621C5C" w:rsidP="00621C5C">
      <w:pPr>
        <w:pStyle w:val="ListParagraph"/>
        <w:spacing w:line="380" w:lineRule="exact"/>
        <w:ind w:leftChars="0" w:left="0"/>
        <w:rPr>
          <w:rFonts w:ascii="新細明體" w:hAnsi="新細明體" w:hint="eastAsia"/>
          <w:b/>
          <w:bCs/>
          <w:color w:val="000000"/>
          <w:szCs w:val="24"/>
        </w:rPr>
      </w:pPr>
      <w:r w:rsidRPr="005C57E2">
        <w:rPr>
          <w:rFonts w:ascii="新細明體" w:hAnsi="新細明體" w:hint="eastAsia"/>
          <w:b/>
          <w:bCs/>
          <w:color w:val="000000"/>
          <w:szCs w:val="24"/>
        </w:rPr>
        <w:t>一、活動宗旨：</w:t>
      </w:r>
    </w:p>
    <w:p w14:paraId="5A1C3702" w14:textId="77777777" w:rsidR="00621C5C" w:rsidRPr="005C57E2" w:rsidRDefault="00621C5C" w:rsidP="00621C5C">
      <w:pPr>
        <w:pStyle w:val="ListParagraph"/>
        <w:spacing w:line="380" w:lineRule="exact"/>
        <w:rPr>
          <w:rFonts w:ascii="新細明體" w:hAnsi="新細明體" w:hint="eastAsia"/>
          <w:bCs/>
          <w:color w:val="000000"/>
          <w:szCs w:val="24"/>
        </w:rPr>
      </w:pPr>
      <w:r w:rsidRPr="005C57E2">
        <w:rPr>
          <w:rFonts w:ascii="新細明體" w:hAnsi="新細明體" w:hint="eastAsia"/>
          <w:bCs/>
          <w:color w:val="000000"/>
          <w:szCs w:val="24"/>
        </w:rPr>
        <w:t>新竹市普天宮以「武聖關公120尺大神</w:t>
      </w:r>
      <w:r w:rsidR="00356FC5">
        <w:rPr>
          <w:rFonts w:ascii="新細明體" w:hAnsi="新細明體" w:hint="eastAsia"/>
          <w:bCs/>
          <w:color w:val="000000"/>
          <w:szCs w:val="24"/>
        </w:rPr>
        <w:t>像</w:t>
      </w:r>
      <w:r w:rsidRPr="005C57E2">
        <w:rPr>
          <w:rFonts w:ascii="新細明體" w:hAnsi="新細明體" w:hint="eastAsia"/>
          <w:bCs/>
          <w:color w:val="000000"/>
          <w:szCs w:val="24"/>
        </w:rPr>
        <w:t>」聞名全台，座落於新竹八景「古峰遠眺」之中，風景秀麗，加上鄭再傳紀念公園豐富之收藏與亭園景觀，適合親子同遊與寫生，歡迎前來探訪都會叢林中的一抹綠意，共同繪出屬於童年的美好時光！</w:t>
      </w:r>
    </w:p>
    <w:p w14:paraId="07771CD9" w14:textId="77777777" w:rsidR="00621C5C" w:rsidRPr="005C57E2" w:rsidRDefault="00621C5C" w:rsidP="00621C5C">
      <w:pPr>
        <w:pStyle w:val="ListParagraph"/>
        <w:spacing w:line="380" w:lineRule="exact"/>
        <w:ind w:leftChars="0" w:left="0"/>
        <w:rPr>
          <w:rFonts w:ascii="新細明體" w:hAnsi="新細明體" w:hint="eastAsia"/>
          <w:bCs/>
          <w:color w:val="000000"/>
          <w:szCs w:val="24"/>
        </w:rPr>
      </w:pPr>
      <w:r w:rsidRPr="005C57E2">
        <w:rPr>
          <w:rFonts w:ascii="新細明體" w:hAnsi="新細明體" w:hint="eastAsia"/>
          <w:b/>
          <w:bCs/>
          <w:color w:val="000000"/>
          <w:szCs w:val="24"/>
        </w:rPr>
        <w:t>二、指導單位：</w:t>
      </w:r>
      <w:r w:rsidRPr="005C57E2">
        <w:rPr>
          <w:rFonts w:ascii="新細明體" w:hAnsi="新細明體" w:hint="eastAsia"/>
          <w:bCs/>
          <w:color w:val="000000"/>
          <w:szCs w:val="24"/>
        </w:rPr>
        <w:t>新竹市政府</w:t>
      </w:r>
      <w:r w:rsidR="009E1472">
        <w:rPr>
          <w:rFonts w:ascii="新細明體" w:hAnsi="新細明體" w:hint="eastAsia"/>
          <w:bCs/>
          <w:color w:val="000000"/>
          <w:szCs w:val="24"/>
        </w:rPr>
        <w:t>、新竹市議會</w:t>
      </w:r>
    </w:p>
    <w:p w14:paraId="7F9A717E" w14:textId="77777777" w:rsidR="00621C5C" w:rsidRPr="005C57E2" w:rsidRDefault="00621C5C" w:rsidP="00621C5C">
      <w:pPr>
        <w:pStyle w:val="ListParagraph"/>
        <w:spacing w:line="380" w:lineRule="exact"/>
        <w:ind w:leftChars="0" w:left="0"/>
        <w:rPr>
          <w:rFonts w:ascii="新細明體" w:hAnsi="新細明體" w:hint="eastAsia"/>
          <w:bCs/>
          <w:color w:val="000000"/>
          <w:szCs w:val="24"/>
        </w:rPr>
      </w:pPr>
      <w:r w:rsidRPr="005C57E2">
        <w:rPr>
          <w:rFonts w:ascii="新細明體" w:hAnsi="新細明體" w:hint="eastAsia"/>
          <w:b/>
          <w:bCs/>
          <w:color w:val="000000"/>
          <w:szCs w:val="24"/>
        </w:rPr>
        <w:t>三、主辦單位：</w:t>
      </w:r>
      <w:r w:rsidRPr="005C57E2">
        <w:rPr>
          <w:rFonts w:ascii="新細明體" w:hAnsi="新細明體" w:hint="eastAsia"/>
          <w:bCs/>
          <w:color w:val="000000"/>
          <w:szCs w:val="24"/>
        </w:rPr>
        <w:t>財團法人台灣省新竹市普天宮</w:t>
      </w:r>
    </w:p>
    <w:p w14:paraId="6300E59C" w14:textId="77777777" w:rsidR="00621C5C" w:rsidRPr="005C57E2" w:rsidRDefault="00621C5C" w:rsidP="00621C5C">
      <w:pPr>
        <w:pStyle w:val="ListParagraph"/>
        <w:spacing w:line="380" w:lineRule="exact"/>
        <w:ind w:leftChars="0" w:left="0"/>
        <w:rPr>
          <w:rFonts w:ascii="新細明體" w:hAnsi="新細明體" w:hint="eastAsia"/>
          <w:b/>
          <w:bCs/>
          <w:color w:val="000000"/>
          <w:szCs w:val="24"/>
        </w:rPr>
      </w:pPr>
      <w:r w:rsidRPr="005C57E2">
        <w:rPr>
          <w:rFonts w:ascii="新細明體" w:hAnsi="新細明體" w:hint="eastAsia"/>
          <w:b/>
          <w:bCs/>
          <w:color w:val="000000"/>
          <w:szCs w:val="24"/>
        </w:rPr>
        <w:t>四、協辦單位：</w:t>
      </w:r>
      <w:r w:rsidRPr="005C57E2">
        <w:rPr>
          <w:rFonts w:ascii="新細明體" w:hAnsi="新細明體" w:hint="eastAsia"/>
          <w:bCs/>
          <w:color w:val="000000"/>
          <w:szCs w:val="24"/>
        </w:rPr>
        <w:t>立法院柯建銘立法委員辦公室、新竹市東區高峰國民小學、</w:t>
      </w:r>
    </w:p>
    <w:p w14:paraId="34756ECF" w14:textId="77777777" w:rsidR="00621C5C" w:rsidRPr="005C57E2" w:rsidRDefault="00621C5C" w:rsidP="00621C5C">
      <w:pPr>
        <w:pStyle w:val="ListParagraph"/>
        <w:spacing w:line="380" w:lineRule="exact"/>
        <w:rPr>
          <w:rFonts w:ascii="新細明體" w:hAnsi="新細明體" w:hint="eastAsia"/>
          <w:bCs/>
          <w:color w:val="000000"/>
          <w:szCs w:val="24"/>
        </w:rPr>
      </w:pPr>
      <w:r w:rsidRPr="005C57E2">
        <w:rPr>
          <w:rFonts w:ascii="新細明體" w:hAnsi="新細明體" w:hint="eastAsia"/>
          <w:bCs/>
          <w:color w:val="000000"/>
          <w:szCs w:val="24"/>
        </w:rPr>
        <w:t>新竹市高峰社區發展協會、新竹市高峰社區婦女會</w:t>
      </w:r>
    </w:p>
    <w:p w14:paraId="1828CC93" w14:textId="77777777" w:rsidR="00621C5C" w:rsidRPr="005C57E2" w:rsidRDefault="00621C5C" w:rsidP="00621C5C">
      <w:pPr>
        <w:pStyle w:val="ListParagraph"/>
        <w:spacing w:line="380" w:lineRule="exact"/>
        <w:ind w:leftChars="0" w:left="0"/>
        <w:rPr>
          <w:rFonts w:ascii="新細明體" w:hAnsi="新細明體" w:hint="eastAsia"/>
          <w:b/>
          <w:bCs/>
          <w:color w:val="000000"/>
          <w:szCs w:val="24"/>
        </w:rPr>
      </w:pPr>
      <w:r w:rsidRPr="005C57E2">
        <w:rPr>
          <w:rFonts w:ascii="新細明體" w:hAnsi="新細明體" w:hint="eastAsia"/>
          <w:b/>
          <w:bCs/>
          <w:color w:val="000000"/>
          <w:szCs w:val="24"/>
        </w:rPr>
        <w:t>五、主 題：</w:t>
      </w:r>
    </w:p>
    <w:p w14:paraId="703CE0EA" w14:textId="53A0FFD8" w:rsidR="00621C5C" w:rsidRPr="005C57E2" w:rsidRDefault="00621C5C" w:rsidP="00621C5C">
      <w:pPr>
        <w:pStyle w:val="ListParagraph"/>
        <w:spacing w:line="380" w:lineRule="exact"/>
        <w:rPr>
          <w:rFonts w:ascii="新細明體" w:hAnsi="新細明體" w:hint="eastAsia"/>
          <w:bCs/>
          <w:color w:val="000000"/>
          <w:szCs w:val="24"/>
        </w:rPr>
      </w:pPr>
      <w:r w:rsidRPr="005C57E2">
        <w:rPr>
          <w:rFonts w:ascii="新細明體" w:hAnsi="新細明體" w:hint="eastAsia"/>
          <w:bCs/>
          <w:color w:val="000000"/>
          <w:szCs w:val="24"/>
        </w:rPr>
        <w:t>邀請您帶著孩子以親子合作的方式，以關公大神像</w:t>
      </w:r>
      <w:r w:rsidR="00FC7C5F">
        <w:rPr>
          <w:rFonts w:ascii="新細明體" w:hAnsi="新細明體" w:hint="eastAsia"/>
          <w:bCs/>
          <w:color w:val="000000"/>
          <w:szCs w:val="24"/>
        </w:rPr>
        <w:t>及</w:t>
      </w:r>
      <w:r w:rsidR="00FC7C5F" w:rsidRPr="00FC7C5F">
        <w:rPr>
          <w:rFonts w:ascii="新細明體" w:hAnsi="新細明體" w:hint="eastAsia"/>
          <w:bCs/>
          <w:color w:val="000000"/>
          <w:szCs w:val="24"/>
        </w:rPr>
        <w:t>周邊神祉</w:t>
      </w:r>
      <w:r w:rsidR="00FC7C5F">
        <w:rPr>
          <w:rFonts w:ascii="新細明體" w:hAnsi="新細明體" w:hint="eastAsia"/>
          <w:bCs/>
          <w:color w:val="000000"/>
          <w:szCs w:val="24"/>
        </w:rPr>
        <w:t>、</w:t>
      </w:r>
      <w:r w:rsidR="00FC7C5F" w:rsidRPr="00FC7C5F">
        <w:rPr>
          <w:rFonts w:ascii="新細明體" w:hAnsi="新細明體" w:hint="eastAsia"/>
          <w:bCs/>
          <w:color w:val="000000"/>
          <w:szCs w:val="24"/>
        </w:rPr>
        <w:t>花燈</w:t>
      </w:r>
      <w:r w:rsidRPr="005C57E2">
        <w:rPr>
          <w:rFonts w:ascii="新細明體" w:hAnsi="新細明體" w:hint="eastAsia"/>
          <w:bCs/>
          <w:color w:val="000000"/>
          <w:szCs w:val="24"/>
        </w:rPr>
        <w:t>做為主題，做創意造形變化，素材不拘，自由寫生創作，盡情發揮無窮無盡的想像力！</w:t>
      </w:r>
      <w:r w:rsidR="00FC7C5F" w:rsidRPr="005C57E2">
        <w:rPr>
          <w:rFonts w:ascii="新細明體" w:hAnsi="新細明體" w:hint="eastAsia"/>
          <w:bCs/>
          <w:color w:val="000000"/>
          <w:szCs w:val="24"/>
        </w:rPr>
        <w:t xml:space="preserve"> </w:t>
      </w:r>
    </w:p>
    <w:p w14:paraId="6A8D7614" w14:textId="7CE78CDB" w:rsidR="00621C5C" w:rsidRPr="005C57E2" w:rsidRDefault="00621C5C" w:rsidP="00621C5C">
      <w:pPr>
        <w:pStyle w:val="ListParagraph"/>
        <w:spacing w:line="380" w:lineRule="exact"/>
        <w:ind w:leftChars="0" w:left="0"/>
        <w:rPr>
          <w:rFonts w:ascii="新細明體" w:hAnsi="新細明體" w:hint="eastAsia"/>
          <w:bCs/>
          <w:color w:val="000000"/>
          <w:szCs w:val="24"/>
        </w:rPr>
      </w:pPr>
      <w:r w:rsidRPr="005C57E2">
        <w:rPr>
          <w:rFonts w:ascii="新細明體" w:hAnsi="新細明體" w:hint="eastAsia"/>
          <w:b/>
          <w:bCs/>
          <w:color w:val="000000"/>
          <w:szCs w:val="24"/>
        </w:rPr>
        <w:t>六、活動時間：</w:t>
      </w:r>
      <w:r w:rsidRPr="005C57E2">
        <w:rPr>
          <w:rFonts w:ascii="新細明體" w:hAnsi="新細明體" w:hint="eastAsia"/>
          <w:bCs/>
          <w:color w:val="000000"/>
          <w:szCs w:val="24"/>
        </w:rPr>
        <w:t>1</w:t>
      </w:r>
      <w:r w:rsidR="00FC7C5F">
        <w:rPr>
          <w:rFonts w:ascii="新細明體" w:hAnsi="新細明體" w:hint="eastAsia"/>
          <w:bCs/>
          <w:color w:val="000000"/>
          <w:szCs w:val="24"/>
        </w:rPr>
        <w:t>10</w:t>
      </w:r>
      <w:r w:rsidRPr="005C57E2">
        <w:rPr>
          <w:rFonts w:ascii="新細明體" w:hAnsi="新細明體" w:hint="eastAsia"/>
          <w:bCs/>
          <w:color w:val="000000"/>
          <w:szCs w:val="24"/>
        </w:rPr>
        <w:t>年</w:t>
      </w:r>
      <w:r w:rsidR="00FC7C5F">
        <w:rPr>
          <w:rFonts w:ascii="新細明體" w:hAnsi="新細明體" w:hint="eastAsia"/>
          <w:bCs/>
          <w:color w:val="000000"/>
          <w:szCs w:val="24"/>
        </w:rPr>
        <w:t>7</w:t>
      </w:r>
      <w:r w:rsidRPr="005C57E2">
        <w:rPr>
          <w:rFonts w:ascii="新細明體" w:hAnsi="新細明體" w:hint="eastAsia"/>
          <w:bCs/>
          <w:color w:val="000000"/>
          <w:szCs w:val="24"/>
        </w:rPr>
        <w:t>月</w:t>
      </w:r>
      <w:r w:rsidR="00FC7C5F">
        <w:rPr>
          <w:rFonts w:ascii="新細明體" w:hAnsi="新細明體" w:hint="eastAsia"/>
          <w:bCs/>
          <w:color w:val="000000"/>
          <w:szCs w:val="24"/>
        </w:rPr>
        <w:t>31</w:t>
      </w:r>
      <w:r w:rsidRPr="005C57E2">
        <w:rPr>
          <w:rFonts w:ascii="新細明體" w:hAnsi="新細明體" w:hint="eastAsia"/>
          <w:bCs/>
          <w:color w:val="000000"/>
          <w:szCs w:val="24"/>
        </w:rPr>
        <w:t>日星期六0</w:t>
      </w:r>
      <w:r w:rsidR="00FC7C5F">
        <w:rPr>
          <w:rFonts w:ascii="新細明體" w:hAnsi="新細明體" w:hint="eastAsia"/>
          <w:bCs/>
          <w:color w:val="000000"/>
          <w:szCs w:val="24"/>
        </w:rPr>
        <w:t>9</w:t>
      </w:r>
      <w:r w:rsidRPr="005C57E2">
        <w:rPr>
          <w:rFonts w:ascii="新細明體" w:hAnsi="新細明體" w:hint="eastAsia"/>
          <w:bCs/>
          <w:color w:val="000000"/>
          <w:szCs w:val="24"/>
        </w:rPr>
        <w:t>:</w:t>
      </w:r>
      <w:r w:rsidR="00FC7C5F">
        <w:rPr>
          <w:rFonts w:ascii="新細明體" w:hAnsi="新細明體" w:hint="eastAsia"/>
          <w:bCs/>
          <w:color w:val="000000"/>
          <w:szCs w:val="24"/>
        </w:rPr>
        <w:t>0</w:t>
      </w:r>
      <w:r w:rsidRPr="005C57E2">
        <w:rPr>
          <w:rFonts w:ascii="新細明體" w:hAnsi="新細明體" w:hint="eastAsia"/>
          <w:bCs/>
          <w:color w:val="000000"/>
          <w:szCs w:val="24"/>
        </w:rPr>
        <w:t>0~1</w:t>
      </w:r>
      <w:r w:rsidR="00FC7C5F">
        <w:rPr>
          <w:rFonts w:ascii="新細明體" w:hAnsi="新細明體" w:hint="eastAsia"/>
          <w:bCs/>
          <w:color w:val="000000"/>
          <w:szCs w:val="24"/>
        </w:rPr>
        <w:t>1</w:t>
      </w:r>
      <w:r w:rsidRPr="005C57E2">
        <w:rPr>
          <w:rFonts w:ascii="新細明體" w:hAnsi="新細明體" w:hint="eastAsia"/>
          <w:bCs/>
          <w:color w:val="000000"/>
          <w:szCs w:val="24"/>
        </w:rPr>
        <w:t>:</w:t>
      </w:r>
      <w:r w:rsidR="00FC7C5F">
        <w:rPr>
          <w:rFonts w:ascii="新細明體" w:hAnsi="新細明體" w:hint="eastAsia"/>
          <w:bCs/>
          <w:color w:val="000000"/>
          <w:szCs w:val="24"/>
        </w:rPr>
        <w:t>3</w:t>
      </w:r>
      <w:r w:rsidRPr="005C57E2">
        <w:rPr>
          <w:rFonts w:ascii="新細明體" w:hAnsi="新細明體" w:hint="eastAsia"/>
          <w:bCs/>
          <w:color w:val="000000"/>
          <w:szCs w:val="24"/>
        </w:rPr>
        <w:t>0。</w:t>
      </w:r>
    </w:p>
    <w:p w14:paraId="4FF7CDE2" w14:textId="77777777" w:rsidR="00621C5C" w:rsidRPr="005C57E2" w:rsidRDefault="00621C5C" w:rsidP="00621C5C">
      <w:pPr>
        <w:pStyle w:val="ListParagraph"/>
        <w:spacing w:line="380" w:lineRule="exact"/>
        <w:ind w:leftChars="700" w:left="1680"/>
        <w:rPr>
          <w:rFonts w:ascii="新細明體" w:hAnsi="新細明體" w:hint="eastAsia"/>
          <w:bCs/>
          <w:color w:val="000000"/>
          <w:szCs w:val="24"/>
        </w:rPr>
      </w:pPr>
      <w:r w:rsidRPr="005C57E2">
        <w:rPr>
          <w:rFonts w:ascii="新細明體" w:hAnsi="新細明體" w:hint="eastAsia"/>
          <w:bCs/>
          <w:color w:val="000000"/>
          <w:szCs w:val="24"/>
        </w:rPr>
        <w:t>當日13:00於普天宮會議室頒獎。</w:t>
      </w:r>
    </w:p>
    <w:p w14:paraId="70A2312A" w14:textId="77777777" w:rsidR="00621C5C" w:rsidRPr="005C57E2" w:rsidRDefault="00621C5C" w:rsidP="00621C5C">
      <w:pPr>
        <w:pStyle w:val="ListParagraph"/>
        <w:spacing w:line="380" w:lineRule="exact"/>
        <w:ind w:leftChars="0" w:left="0"/>
        <w:rPr>
          <w:rFonts w:ascii="新細明體" w:hAnsi="新細明體" w:hint="eastAsia"/>
          <w:bCs/>
          <w:color w:val="000000"/>
          <w:szCs w:val="24"/>
        </w:rPr>
      </w:pPr>
      <w:r w:rsidRPr="005C57E2">
        <w:rPr>
          <w:rFonts w:ascii="新細明體" w:hAnsi="新細明體" w:hint="eastAsia"/>
          <w:b/>
          <w:bCs/>
          <w:color w:val="000000"/>
          <w:szCs w:val="24"/>
        </w:rPr>
        <w:t>七、活動地點：</w:t>
      </w:r>
      <w:r w:rsidRPr="005C57E2">
        <w:rPr>
          <w:rFonts w:ascii="新細明體" w:hAnsi="新細明體" w:hint="eastAsia"/>
          <w:bCs/>
          <w:color w:val="000000"/>
          <w:szCs w:val="24"/>
        </w:rPr>
        <w:t>新竹市普天宮周邊及鄭再傳紀念公園。</w:t>
      </w:r>
    </w:p>
    <w:p w14:paraId="1944FED6" w14:textId="77777777" w:rsidR="00621C5C" w:rsidRPr="005C57E2" w:rsidRDefault="00621C5C" w:rsidP="00621C5C">
      <w:pPr>
        <w:pStyle w:val="ListParagraph"/>
        <w:spacing w:line="380" w:lineRule="exact"/>
        <w:ind w:leftChars="300" w:left="720"/>
        <w:rPr>
          <w:rStyle w:val="ab"/>
          <w:rFonts w:ascii="新細明體" w:hAnsi="新細明體" w:hint="eastAsia"/>
          <w:szCs w:val="24"/>
        </w:rPr>
      </w:pPr>
      <w:r w:rsidRPr="005C57E2">
        <w:rPr>
          <w:rStyle w:val="ab"/>
          <w:rFonts w:ascii="新細明體" w:hAnsi="新細明體" w:hint="eastAsia"/>
          <w:szCs w:val="24"/>
        </w:rPr>
        <w:t>(材料由主辦單位提供參賽用四開畫紙；請自備畫具、畫板及小椅子。)</w:t>
      </w:r>
    </w:p>
    <w:p w14:paraId="06F124D9" w14:textId="56401175" w:rsidR="00621C5C" w:rsidRPr="005C57E2" w:rsidRDefault="00621C5C" w:rsidP="00621C5C">
      <w:pPr>
        <w:pStyle w:val="ListParagraph"/>
        <w:spacing w:line="380" w:lineRule="exact"/>
        <w:ind w:leftChars="0" w:left="0"/>
        <w:rPr>
          <w:rFonts w:ascii="新細明體" w:hAnsi="新細明體" w:hint="eastAsia"/>
          <w:bCs/>
          <w:color w:val="000000"/>
          <w:szCs w:val="24"/>
        </w:rPr>
      </w:pPr>
      <w:r w:rsidRPr="005C57E2">
        <w:rPr>
          <w:rFonts w:ascii="新細明體" w:hAnsi="新細明體" w:hint="eastAsia"/>
          <w:b/>
          <w:bCs/>
          <w:color w:val="000000"/>
          <w:szCs w:val="24"/>
        </w:rPr>
        <w:t>八、參加對象：</w:t>
      </w:r>
      <w:r w:rsidRPr="005C57E2">
        <w:rPr>
          <w:rFonts w:ascii="新細明體" w:hAnsi="新細明體" w:hint="eastAsia"/>
          <w:bCs/>
          <w:color w:val="000000"/>
          <w:szCs w:val="24"/>
        </w:rPr>
        <w:t>有興趣的國中</w:t>
      </w:r>
      <w:r w:rsidR="00FC7C5F">
        <w:rPr>
          <w:rFonts w:ascii="新細明體" w:hAnsi="新細明體" w:hint="eastAsia"/>
          <w:bCs/>
          <w:color w:val="000000"/>
          <w:szCs w:val="24"/>
        </w:rPr>
        <w:t>、</w:t>
      </w:r>
      <w:r w:rsidRPr="005C57E2">
        <w:rPr>
          <w:rFonts w:ascii="新細明體" w:hAnsi="新細明體" w:hint="eastAsia"/>
          <w:bCs/>
          <w:color w:val="000000"/>
          <w:szCs w:val="24"/>
        </w:rPr>
        <w:t>小學生皆可報名參加。</w:t>
      </w:r>
    </w:p>
    <w:p w14:paraId="07382A74" w14:textId="2E7832E3" w:rsidR="00621C5C" w:rsidRPr="005C57E2" w:rsidRDefault="00621C5C" w:rsidP="00FC7C5F">
      <w:pPr>
        <w:pStyle w:val="ListParagraph"/>
        <w:spacing w:line="380" w:lineRule="exact"/>
        <w:ind w:leftChars="0" w:left="0"/>
        <w:rPr>
          <w:rFonts w:ascii="新細明體" w:hAnsi="新細明體" w:hint="eastAsia"/>
          <w:bCs/>
          <w:color w:val="000000"/>
          <w:szCs w:val="24"/>
        </w:rPr>
      </w:pPr>
      <w:r w:rsidRPr="005C57E2">
        <w:rPr>
          <w:rFonts w:ascii="新細明體" w:hAnsi="新細明體" w:hint="eastAsia"/>
          <w:b/>
          <w:bCs/>
          <w:color w:val="000000"/>
          <w:szCs w:val="24"/>
        </w:rPr>
        <w:t>九、比賽組別：</w:t>
      </w:r>
      <w:r w:rsidRPr="005C57E2">
        <w:rPr>
          <w:rFonts w:ascii="新細明體" w:hAnsi="新細明體" w:hint="eastAsia"/>
          <w:bCs/>
          <w:color w:val="000000"/>
          <w:szCs w:val="24"/>
        </w:rPr>
        <w:t>中低年級組(一至三年級)、中高年級組(四至六年級)、國中組。</w:t>
      </w:r>
    </w:p>
    <w:p w14:paraId="10C1591E" w14:textId="77777777" w:rsidR="00621C5C" w:rsidRPr="005C57E2" w:rsidRDefault="00621C5C" w:rsidP="00621C5C">
      <w:pPr>
        <w:pStyle w:val="ListParagraph"/>
        <w:spacing w:line="380" w:lineRule="exact"/>
        <w:ind w:leftChars="0" w:left="0"/>
        <w:rPr>
          <w:rFonts w:ascii="新細明體" w:hAnsi="新細明體" w:hint="eastAsia"/>
          <w:bCs/>
          <w:color w:val="000000"/>
          <w:szCs w:val="24"/>
        </w:rPr>
      </w:pPr>
      <w:r w:rsidRPr="005C57E2">
        <w:rPr>
          <w:rFonts w:ascii="新細明體" w:hAnsi="新細明體" w:hint="eastAsia"/>
          <w:b/>
          <w:bCs/>
          <w:color w:val="000000"/>
          <w:szCs w:val="24"/>
        </w:rPr>
        <w:t>十、報名方式：</w:t>
      </w:r>
      <w:r w:rsidRPr="005C57E2">
        <w:rPr>
          <w:rFonts w:ascii="新細明體" w:hAnsi="新細明體" w:hint="eastAsia"/>
          <w:bCs/>
          <w:color w:val="000000"/>
          <w:szCs w:val="24"/>
        </w:rPr>
        <w:t xml:space="preserve"> </w:t>
      </w:r>
    </w:p>
    <w:p w14:paraId="6484977B" w14:textId="6F30845B" w:rsidR="00621C5C" w:rsidRPr="005C57E2" w:rsidRDefault="00621C5C" w:rsidP="00621C5C">
      <w:pPr>
        <w:pStyle w:val="ListParagraph"/>
        <w:spacing w:line="380" w:lineRule="exact"/>
        <w:rPr>
          <w:rFonts w:ascii="新細明體" w:hAnsi="新細明體" w:hint="eastAsia"/>
          <w:bCs/>
          <w:color w:val="000000"/>
          <w:szCs w:val="24"/>
        </w:rPr>
      </w:pPr>
      <w:r w:rsidRPr="005C57E2">
        <w:rPr>
          <w:rFonts w:ascii="新細明體" w:hAnsi="新細明體" w:hint="eastAsia"/>
          <w:bCs/>
          <w:color w:val="000000"/>
          <w:szCs w:val="24"/>
        </w:rPr>
        <w:t>(1)</w:t>
      </w:r>
      <w:r w:rsidR="00FC7C5F" w:rsidRPr="00FC7C5F">
        <w:rPr>
          <w:rFonts w:ascii="新細明體" w:hAnsi="新細明體" w:hint="eastAsia"/>
          <w:bCs/>
          <w:color w:val="000000"/>
          <w:szCs w:val="24"/>
        </w:rPr>
        <w:t xml:space="preserve"> </w:t>
      </w:r>
      <w:r w:rsidR="00FC7C5F" w:rsidRPr="00FC7C5F">
        <w:rPr>
          <w:rFonts w:ascii="新細明體" w:hAnsi="新細明體" w:hint="eastAsia"/>
          <w:bCs/>
          <w:color w:val="000000"/>
          <w:szCs w:val="24"/>
        </w:rPr>
        <w:t>LINE@線上報名：請加入普天宮ID：@jit0785c</w:t>
      </w:r>
      <w:r w:rsidRPr="005C57E2">
        <w:rPr>
          <w:rFonts w:ascii="新細明體" w:hAnsi="新細明體" w:hint="eastAsia"/>
          <w:bCs/>
          <w:color w:val="000000"/>
          <w:szCs w:val="24"/>
        </w:rPr>
        <w:t>。</w:t>
      </w:r>
    </w:p>
    <w:p w14:paraId="4DB443BE" w14:textId="77777777" w:rsidR="00621C5C" w:rsidRPr="005C57E2" w:rsidRDefault="00621C5C" w:rsidP="00621C5C">
      <w:pPr>
        <w:pStyle w:val="ListParagraph"/>
        <w:spacing w:line="380" w:lineRule="exact"/>
        <w:rPr>
          <w:rFonts w:ascii="新細明體" w:hAnsi="新細明體" w:hint="eastAsia"/>
          <w:bCs/>
          <w:color w:val="000000"/>
          <w:szCs w:val="24"/>
        </w:rPr>
      </w:pPr>
      <w:r w:rsidRPr="005C57E2">
        <w:rPr>
          <w:rFonts w:ascii="新細明體" w:hAnsi="新細明體" w:hint="eastAsia"/>
          <w:bCs/>
          <w:color w:val="000000"/>
          <w:szCs w:val="24"/>
        </w:rPr>
        <w:t>(2)現場報名：至普天宮服務台處填寫報名表。</w:t>
      </w:r>
    </w:p>
    <w:p w14:paraId="1797A5BF" w14:textId="77777777" w:rsidR="00621C5C" w:rsidRPr="005C57E2" w:rsidRDefault="00621C5C" w:rsidP="00621C5C">
      <w:pPr>
        <w:pStyle w:val="ListParagraph"/>
        <w:spacing w:line="380" w:lineRule="exact"/>
        <w:rPr>
          <w:rFonts w:ascii="新細明體" w:hAnsi="新細明體" w:hint="eastAsia"/>
          <w:bCs/>
          <w:color w:val="000000"/>
          <w:szCs w:val="24"/>
        </w:rPr>
      </w:pPr>
      <w:r w:rsidRPr="005C57E2">
        <w:rPr>
          <w:rFonts w:ascii="新細明體" w:hAnsi="新細明體" w:hint="eastAsia"/>
          <w:bCs/>
          <w:color w:val="000000"/>
          <w:szCs w:val="24"/>
        </w:rPr>
        <w:t>※連絡方式：普天宮電話03-5215553；傳真電話：03-5221648</w:t>
      </w:r>
    </w:p>
    <w:p w14:paraId="2FBE3C12" w14:textId="77777777" w:rsidR="00621C5C" w:rsidRPr="005C57E2" w:rsidRDefault="00621C5C" w:rsidP="00621C5C">
      <w:pPr>
        <w:pStyle w:val="ListParagraph"/>
        <w:spacing w:line="380" w:lineRule="exact"/>
        <w:ind w:leftChars="300" w:left="720"/>
        <w:rPr>
          <w:rFonts w:ascii="新細明體" w:hAnsi="新細明體" w:hint="eastAsia"/>
          <w:bCs/>
          <w:color w:val="000000"/>
          <w:szCs w:val="24"/>
        </w:rPr>
      </w:pPr>
      <w:r w:rsidRPr="005C57E2">
        <w:rPr>
          <w:rFonts w:ascii="新細明體" w:hAnsi="新細明體" w:hint="eastAsia"/>
          <w:bCs/>
          <w:color w:val="000000"/>
          <w:szCs w:val="24"/>
        </w:rPr>
        <w:t>E-mail:guchi@kimo.com</w:t>
      </w:r>
    </w:p>
    <w:p w14:paraId="30135468" w14:textId="77777777" w:rsidR="00621C5C" w:rsidRPr="005C57E2" w:rsidRDefault="00621C5C" w:rsidP="00621C5C">
      <w:pPr>
        <w:pStyle w:val="ListParagraph"/>
        <w:spacing w:line="380" w:lineRule="exact"/>
        <w:ind w:leftChars="0" w:left="0"/>
        <w:rPr>
          <w:rFonts w:ascii="新細明體" w:hAnsi="新細明體" w:hint="eastAsia"/>
          <w:bCs/>
          <w:color w:val="000000"/>
          <w:szCs w:val="24"/>
        </w:rPr>
      </w:pPr>
      <w:r w:rsidRPr="005C57E2">
        <w:rPr>
          <w:rFonts w:ascii="新細明體" w:hAnsi="新細明體" w:hint="eastAsia"/>
          <w:b/>
          <w:bCs/>
          <w:color w:val="000000"/>
          <w:szCs w:val="24"/>
        </w:rPr>
        <w:t>十一、評分標準：</w:t>
      </w:r>
      <w:r w:rsidRPr="005C57E2">
        <w:rPr>
          <w:rFonts w:ascii="新細明體" w:hAnsi="新細明體" w:hint="eastAsia"/>
          <w:bCs/>
          <w:color w:val="000000"/>
          <w:szCs w:val="24"/>
        </w:rPr>
        <w:t>(1)技法：30%  (2)創意：40%  (3)美感30%</w:t>
      </w:r>
    </w:p>
    <w:p w14:paraId="7099F9C3" w14:textId="77777777" w:rsidR="00621C5C" w:rsidRPr="005C57E2" w:rsidRDefault="00621C5C" w:rsidP="00621C5C">
      <w:pPr>
        <w:pStyle w:val="ListParagraph"/>
        <w:spacing w:line="380" w:lineRule="exact"/>
        <w:ind w:leftChars="0" w:left="0"/>
        <w:rPr>
          <w:rFonts w:ascii="新細明體" w:hAnsi="新細明體" w:hint="eastAsia"/>
          <w:b/>
          <w:bCs/>
          <w:color w:val="000000"/>
          <w:szCs w:val="24"/>
        </w:rPr>
      </w:pPr>
      <w:r w:rsidRPr="005C57E2">
        <w:rPr>
          <w:rFonts w:ascii="新細明體" w:hAnsi="新細明體" w:hint="eastAsia"/>
          <w:b/>
          <w:bCs/>
          <w:color w:val="000000"/>
          <w:szCs w:val="24"/>
        </w:rPr>
        <w:t>十二、獎項：</w:t>
      </w:r>
    </w:p>
    <w:p w14:paraId="5E0FA1D4" w14:textId="37ACF654" w:rsidR="00621C5C" w:rsidRPr="005C57E2" w:rsidRDefault="00621C5C" w:rsidP="00621C5C">
      <w:pPr>
        <w:pStyle w:val="ListParagraph"/>
        <w:spacing w:line="380" w:lineRule="exact"/>
        <w:ind w:leftChars="300" w:left="720"/>
        <w:rPr>
          <w:rFonts w:ascii="新細明體" w:hAnsi="新細明體" w:hint="eastAsia"/>
          <w:bCs/>
          <w:color w:val="000000"/>
          <w:szCs w:val="24"/>
        </w:rPr>
      </w:pPr>
      <w:r w:rsidRPr="005C57E2">
        <w:rPr>
          <w:rFonts w:ascii="新細明體" w:hAnsi="新細明體" w:hint="eastAsia"/>
          <w:bCs/>
          <w:color w:val="000000"/>
          <w:szCs w:val="24"/>
        </w:rPr>
        <w:t>(1)參加獎：每位</w:t>
      </w:r>
      <w:r w:rsidR="00FC7C5F">
        <w:rPr>
          <w:rFonts w:ascii="新細明體" w:hAnsi="新細明體" w:hint="eastAsia"/>
          <w:bCs/>
          <w:color w:val="000000"/>
          <w:szCs w:val="24"/>
        </w:rPr>
        <w:t>同學</w:t>
      </w:r>
      <w:r w:rsidRPr="005C57E2">
        <w:rPr>
          <w:rFonts w:ascii="新細明體" w:hAnsi="新細明體" w:hint="eastAsia"/>
          <w:bCs/>
          <w:color w:val="000000"/>
          <w:szCs w:val="24"/>
        </w:rPr>
        <w:t>獲彩色筆乙盒。</w:t>
      </w:r>
    </w:p>
    <w:p w14:paraId="1E01E656" w14:textId="2BE77AA4" w:rsidR="00621C5C" w:rsidRPr="005C57E2" w:rsidRDefault="00621C5C" w:rsidP="00621C5C">
      <w:pPr>
        <w:pStyle w:val="ListParagraph"/>
        <w:spacing w:line="380" w:lineRule="exact"/>
        <w:ind w:leftChars="300" w:left="720"/>
        <w:rPr>
          <w:rFonts w:ascii="新細明體" w:hAnsi="新細明體" w:hint="eastAsia"/>
          <w:bCs/>
          <w:color w:val="000000"/>
          <w:szCs w:val="24"/>
        </w:rPr>
      </w:pPr>
      <w:r w:rsidRPr="005C57E2">
        <w:rPr>
          <w:rFonts w:ascii="新細明體" w:hAnsi="新細明體" w:hint="eastAsia"/>
          <w:bCs/>
          <w:color w:val="000000"/>
          <w:szCs w:val="24"/>
        </w:rPr>
        <w:t>(2)優勝獎：</w:t>
      </w:r>
      <w:r w:rsidR="00AF282E">
        <w:rPr>
          <w:rFonts w:ascii="新細明體" w:hAnsi="新細明體" w:hint="eastAsia"/>
          <w:bCs/>
          <w:color w:val="000000"/>
          <w:szCs w:val="24"/>
        </w:rPr>
        <w:t>每</w:t>
      </w:r>
      <w:r w:rsidRPr="005C57E2">
        <w:rPr>
          <w:rFonts w:ascii="新細明體" w:hAnsi="新細明體" w:hint="eastAsia"/>
          <w:bCs/>
          <w:color w:val="000000"/>
          <w:szCs w:val="24"/>
        </w:rPr>
        <w:t>組</w:t>
      </w:r>
      <w:r w:rsidR="00AF282E">
        <w:rPr>
          <w:rFonts w:ascii="新細明體" w:hAnsi="新細明體" w:hint="eastAsia"/>
          <w:bCs/>
          <w:color w:val="000000"/>
          <w:szCs w:val="24"/>
        </w:rPr>
        <w:t>各3</w:t>
      </w:r>
      <w:r w:rsidRPr="005C57E2">
        <w:rPr>
          <w:rFonts w:ascii="新細明體" w:hAnsi="新細明體" w:hint="eastAsia"/>
          <w:bCs/>
          <w:color w:val="000000"/>
          <w:szCs w:val="24"/>
        </w:rPr>
        <w:t>名。</w:t>
      </w:r>
    </w:p>
    <w:p w14:paraId="49EE28C4" w14:textId="68F965F2" w:rsidR="00621C5C" w:rsidRPr="005C57E2" w:rsidRDefault="00621C5C" w:rsidP="00621C5C">
      <w:pPr>
        <w:pStyle w:val="ListParagraph"/>
        <w:spacing w:line="380" w:lineRule="exact"/>
        <w:ind w:leftChars="500" w:left="1200"/>
        <w:rPr>
          <w:rFonts w:ascii="新細明體" w:hAnsi="新細明體" w:hint="eastAsia"/>
          <w:bCs/>
          <w:color w:val="000000"/>
          <w:szCs w:val="24"/>
        </w:rPr>
      </w:pPr>
      <w:r w:rsidRPr="005C57E2">
        <w:rPr>
          <w:rFonts w:ascii="新細明體" w:hAnsi="新細明體" w:hint="eastAsia"/>
          <w:bCs/>
          <w:color w:val="000000"/>
          <w:szCs w:val="24"/>
        </w:rPr>
        <w:t>第一名，獎金1000元，獎狀乙張及關公限量撲滿壹個。</w:t>
      </w:r>
    </w:p>
    <w:p w14:paraId="509EB188" w14:textId="3FCEFE2F" w:rsidR="00621C5C" w:rsidRPr="005C57E2" w:rsidRDefault="00621C5C" w:rsidP="00621C5C">
      <w:pPr>
        <w:pStyle w:val="ListParagraph"/>
        <w:spacing w:line="380" w:lineRule="exact"/>
        <w:ind w:leftChars="500" w:left="1200"/>
        <w:rPr>
          <w:rFonts w:ascii="新細明體" w:hAnsi="新細明體" w:hint="eastAsia"/>
          <w:bCs/>
          <w:color w:val="000000"/>
          <w:szCs w:val="24"/>
        </w:rPr>
      </w:pPr>
      <w:r w:rsidRPr="005C57E2">
        <w:rPr>
          <w:rFonts w:ascii="新細明體" w:hAnsi="新細明體" w:hint="eastAsia"/>
          <w:bCs/>
          <w:color w:val="000000"/>
          <w:szCs w:val="24"/>
        </w:rPr>
        <w:t>第二名，獎金</w:t>
      </w:r>
      <w:r w:rsidR="00AF282E">
        <w:rPr>
          <w:rFonts w:ascii="新細明體" w:hAnsi="新細明體" w:hint="eastAsia"/>
          <w:bCs/>
          <w:color w:val="000000"/>
          <w:szCs w:val="24"/>
        </w:rPr>
        <w:t>5</w:t>
      </w:r>
      <w:r w:rsidRPr="005C57E2">
        <w:rPr>
          <w:rFonts w:ascii="新細明體" w:hAnsi="新細明體" w:hint="eastAsia"/>
          <w:bCs/>
          <w:color w:val="000000"/>
          <w:szCs w:val="24"/>
        </w:rPr>
        <w:t>00元，獎狀乙張及關公限量撲滿壹個。</w:t>
      </w:r>
    </w:p>
    <w:p w14:paraId="730D8F70" w14:textId="61DAC225" w:rsidR="00621C5C" w:rsidRPr="005C57E2" w:rsidRDefault="00621C5C" w:rsidP="00621C5C">
      <w:pPr>
        <w:pStyle w:val="ListParagraph"/>
        <w:spacing w:line="380" w:lineRule="exact"/>
        <w:ind w:leftChars="500" w:left="1200"/>
        <w:rPr>
          <w:rFonts w:ascii="新細明體" w:hAnsi="新細明體" w:hint="eastAsia"/>
          <w:bCs/>
          <w:color w:val="000000"/>
          <w:szCs w:val="24"/>
        </w:rPr>
      </w:pPr>
      <w:r w:rsidRPr="005C57E2">
        <w:rPr>
          <w:rFonts w:ascii="新細明體" w:hAnsi="新細明體" w:hint="eastAsia"/>
          <w:bCs/>
          <w:color w:val="000000"/>
          <w:szCs w:val="24"/>
        </w:rPr>
        <w:t>第三名，獎金300元，獎狀乙張及關公限量撲滿壹個。</w:t>
      </w:r>
    </w:p>
    <w:p w14:paraId="3300BF51" w14:textId="77777777" w:rsidR="00AF282E" w:rsidRDefault="00AF282E">
      <w:pPr>
        <w:widowControl/>
        <w:rPr>
          <w:rFonts w:ascii="標楷體" w:eastAsia="標楷體" w:hAnsi="標楷體"/>
          <w:b/>
          <w:bCs/>
          <w:color w:val="000000"/>
          <w:sz w:val="40"/>
          <w:szCs w:val="40"/>
        </w:rPr>
      </w:pPr>
      <w:r>
        <w:rPr>
          <w:rFonts w:ascii="標楷體" w:eastAsia="標楷體" w:hAnsi="標楷體"/>
          <w:b/>
          <w:bCs/>
          <w:color w:val="000000"/>
          <w:sz w:val="40"/>
          <w:szCs w:val="40"/>
        </w:rPr>
        <w:br w:type="page"/>
      </w:r>
    </w:p>
    <w:p w14:paraId="6A449E24" w14:textId="693AC553" w:rsidR="00621C5C" w:rsidRPr="00621C5C" w:rsidRDefault="007D2CC4" w:rsidP="00BF64A3">
      <w:pPr>
        <w:pStyle w:val="ListParagraph"/>
        <w:spacing w:line="520" w:lineRule="exact"/>
        <w:ind w:leftChars="0" w:left="0"/>
        <w:jc w:val="center"/>
        <w:rPr>
          <w:rFonts w:ascii="標楷體" w:eastAsia="標楷體" w:hAnsi="標楷體" w:hint="eastAsia"/>
          <w:b/>
          <w:bCs/>
          <w:color w:val="000000"/>
          <w:sz w:val="40"/>
          <w:szCs w:val="40"/>
        </w:rPr>
      </w:pPr>
      <w:r w:rsidRPr="00621C5C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lastRenderedPageBreak/>
        <w:t>20</w:t>
      </w:r>
      <w:r w:rsidR="00AF282E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21</w:t>
      </w:r>
      <w:r w:rsidR="00621C5C" w:rsidRPr="00621C5C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財團法人台灣省</w:t>
      </w:r>
      <w:r w:rsidRPr="00621C5C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新竹市普天宮</w:t>
      </w:r>
    </w:p>
    <w:p w14:paraId="6573BEFD" w14:textId="576E9BF1" w:rsidR="00312B06" w:rsidRPr="00621C5C" w:rsidRDefault="00AF282E" w:rsidP="00BF64A3">
      <w:pPr>
        <w:pStyle w:val="ListParagraph"/>
        <w:spacing w:line="520" w:lineRule="exact"/>
        <w:ind w:leftChars="0" w:left="0"/>
        <w:jc w:val="center"/>
        <w:rPr>
          <w:rFonts w:ascii="標楷體" w:eastAsia="標楷體" w:hAnsi="標楷體" w:cs="新細明體" w:hint="eastAsia"/>
          <w:b/>
          <w:color w:val="000000"/>
          <w:spacing w:val="15"/>
          <w:kern w:val="0"/>
          <w:sz w:val="40"/>
          <w:szCs w:val="40"/>
        </w:rPr>
      </w:pPr>
      <w:r w:rsidRPr="00621C5C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「</w:t>
      </w: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普天同慶 繪畫比賽</w:t>
      </w:r>
      <w:r w:rsidRPr="00621C5C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」</w:t>
      </w:r>
      <w:r w:rsidR="00DD5EB3" w:rsidRPr="00621C5C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 xml:space="preserve"> </w:t>
      </w:r>
      <w:r w:rsidR="00BF64A3" w:rsidRPr="00621C5C">
        <w:rPr>
          <w:rFonts w:ascii="標楷體" w:eastAsia="標楷體" w:hAnsi="標楷體" w:hint="eastAsia"/>
          <w:b/>
          <w:color w:val="000000"/>
          <w:sz w:val="40"/>
          <w:szCs w:val="40"/>
        </w:rPr>
        <w:t>報名表</w:t>
      </w:r>
    </w:p>
    <w:p w14:paraId="2472F00A" w14:textId="77777777" w:rsidR="00C209D2" w:rsidRPr="00364F93" w:rsidRDefault="00C209D2" w:rsidP="00D90F41">
      <w:pPr>
        <w:pStyle w:val="ListParagraph"/>
        <w:ind w:leftChars="0" w:left="720" w:rightChars="-64" w:right="-154"/>
        <w:jc w:val="right"/>
        <w:rPr>
          <w:rFonts w:ascii="標楷體" w:eastAsia="標楷體" w:hAnsi="標楷體" w:hint="eastAsia"/>
          <w:kern w:val="0"/>
          <w:sz w:val="18"/>
          <w:szCs w:val="1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NO.:___________</w:t>
      </w:r>
      <w:r w:rsidR="00D90F41" w:rsidRPr="00364F93">
        <w:rPr>
          <w:rFonts w:ascii="標楷體" w:eastAsia="標楷體" w:hAnsi="標楷體" w:hint="eastAsia"/>
          <w:kern w:val="0"/>
          <w:sz w:val="18"/>
          <w:szCs w:val="18"/>
        </w:rPr>
        <w:t>(</w:t>
      </w:r>
      <w:r w:rsidR="00E371D2">
        <w:rPr>
          <w:rFonts w:ascii="標楷體" w:eastAsia="標楷體" w:hAnsi="標楷體" w:hint="eastAsia"/>
          <w:kern w:val="0"/>
          <w:sz w:val="18"/>
          <w:szCs w:val="18"/>
        </w:rPr>
        <w:t>此欄位將由承辦單位填寫</w:t>
      </w:r>
      <w:r w:rsidR="00D90F41" w:rsidRPr="00364F93">
        <w:rPr>
          <w:rFonts w:ascii="標楷體" w:eastAsia="標楷體" w:hAnsi="標楷體" w:hint="eastAsia"/>
          <w:kern w:val="0"/>
          <w:sz w:val="18"/>
          <w:szCs w:val="18"/>
        </w:rPr>
        <w:t>)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126"/>
        <w:gridCol w:w="1559"/>
        <w:gridCol w:w="3119"/>
      </w:tblGrid>
      <w:tr w:rsidR="00621C5C" w:rsidRPr="00364F93" w14:paraId="4C6948F2" w14:textId="77777777" w:rsidTr="00621C5C">
        <w:tc>
          <w:tcPr>
            <w:tcW w:w="1668" w:type="dxa"/>
          </w:tcPr>
          <w:p w14:paraId="686F7A56" w14:textId="77777777" w:rsidR="00621C5C" w:rsidRDefault="00621C5C" w:rsidP="00621C5C">
            <w:pPr>
              <w:widowControl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126" w:type="dxa"/>
          </w:tcPr>
          <w:p w14:paraId="17B512C1" w14:textId="77777777" w:rsidR="00621C5C" w:rsidRPr="00621C5C" w:rsidRDefault="00621C5C" w:rsidP="00621C5C">
            <w:pPr>
              <w:widowControl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89D43F7" w14:textId="77777777" w:rsidR="00621C5C" w:rsidRPr="00621C5C" w:rsidRDefault="00621C5C" w:rsidP="00621C5C">
            <w:pPr>
              <w:widowControl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621C5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3119" w:type="dxa"/>
          </w:tcPr>
          <w:p w14:paraId="64452A01" w14:textId="77777777" w:rsidR="00621C5C" w:rsidRPr="00621C5C" w:rsidRDefault="00621C5C" w:rsidP="00346065">
            <w:pPr>
              <w:widowControl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</w:tr>
      <w:tr w:rsidR="00621C5C" w:rsidRPr="00364F93" w14:paraId="7CFE5E9D" w14:textId="77777777" w:rsidTr="00621C5C">
        <w:tc>
          <w:tcPr>
            <w:tcW w:w="1668" w:type="dxa"/>
          </w:tcPr>
          <w:p w14:paraId="7E204AEB" w14:textId="77777777" w:rsidR="00621C5C" w:rsidRDefault="00621C5C" w:rsidP="00621C5C">
            <w:pPr>
              <w:widowControl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    級</w:t>
            </w:r>
          </w:p>
        </w:tc>
        <w:tc>
          <w:tcPr>
            <w:tcW w:w="2126" w:type="dxa"/>
          </w:tcPr>
          <w:p w14:paraId="37E725DD" w14:textId="77777777" w:rsidR="00621C5C" w:rsidRPr="00975AEC" w:rsidRDefault="00621C5C" w:rsidP="007D2CC4">
            <w:pPr>
              <w:widowControl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9A458F1" w14:textId="77777777" w:rsidR="00621C5C" w:rsidRDefault="00621C5C" w:rsidP="00621C5C">
            <w:pPr>
              <w:widowControl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班    級</w:t>
            </w:r>
          </w:p>
        </w:tc>
        <w:tc>
          <w:tcPr>
            <w:tcW w:w="3119" w:type="dxa"/>
          </w:tcPr>
          <w:p w14:paraId="70F4DE3B" w14:textId="77777777" w:rsidR="00621C5C" w:rsidRDefault="00621C5C" w:rsidP="00621C5C">
            <w:pPr>
              <w:widowControl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</w:tr>
      <w:tr w:rsidR="00621C5C" w:rsidRPr="006B207E" w14:paraId="17FBE51B" w14:textId="77777777" w:rsidTr="00621C5C">
        <w:trPr>
          <w:trHeight w:val="411"/>
        </w:trPr>
        <w:tc>
          <w:tcPr>
            <w:tcW w:w="1668" w:type="dxa"/>
          </w:tcPr>
          <w:p w14:paraId="45809D81" w14:textId="77777777" w:rsidR="00621C5C" w:rsidRDefault="00621C5C" w:rsidP="00621C5C">
            <w:pPr>
              <w:spacing w:line="48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6804" w:type="dxa"/>
            <w:gridSpan w:val="3"/>
          </w:tcPr>
          <w:p w14:paraId="72272A10" w14:textId="77777777" w:rsidR="00621C5C" w:rsidRDefault="00621C5C">
            <w:pPr>
              <w:widowControl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  <w:p w14:paraId="63859D99" w14:textId="77777777" w:rsidR="00621C5C" w:rsidRPr="00621C5C" w:rsidRDefault="00621C5C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621C5C" w:rsidRPr="006B207E" w14:paraId="22335B3E" w14:textId="77777777" w:rsidTr="00621C5C">
        <w:trPr>
          <w:trHeight w:val="379"/>
        </w:trPr>
        <w:tc>
          <w:tcPr>
            <w:tcW w:w="1668" w:type="dxa"/>
          </w:tcPr>
          <w:p w14:paraId="3590ED37" w14:textId="77777777" w:rsidR="00621C5C" w:rsidRPr="006B207E" w:rsidRDefault="00621C5C" w:rsidP="00621C5C">
            <w:pPr>
              <w:spacing w:line="48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2126" w:type="dxa"/>
          </w:tcPr>
          <w:p w14:paraId="13E9177F" w14:textId="77777777" w:rsidR="00621C5C" w:rsidRPr="00621C5C" w:rsidRDefault="00621C5C" w:rsidP="00621C5C">
            <w:pPr>
              <w:widowControl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03725AC" w14:textId="77777777" w:rsidR="00621C5C" w:rsidRPr="00621C5C" w:rsidRDefault="00621C5C" w:rsidP="00621C5C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21C5C">
              <w:rPr>
                <w:rFonts w:ascii="標楷體" w:eastAsia="標楷體" w:hAnsi="標楷體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3119" w:type="dxa"/>
          </w:tcPr>
          <w:p w14:paraId="0EAD1CB7" w14:textId="77777777" w:rsidR="00621C5C" w:rsidRPr="00621C5C" w:rsidRDefault="00621C5C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621C5C" w:rsidRPr="006B207E" w14:paraId="39A483BC" w14:textId="77777777" w:rsidTr="005C57E2">
        <w:trPr>
          <w:trHeight w:val="546"/>
        </w:trPr>
        <w:tc>
          <w:tcPr>
            <w:tcW w:w="1668" w:type="dxa"/>
          </w:tcPr>
          <w:p w14:paraId="27402D4C" w14:textId="77777777" w:rsidR="00621C5C" w:rsidRDefault="00621C5C" w:rsidP="00621C5C">
            <w:pPr>
              <w:widowControl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報名組別</w:t>
            </w:r>
          </w:p>
          <w:p w14:paraId="641672EE" w14:textId="77777777" w:rsidR="00621C5C" w:rsidRPr="006B207E" w:rsidRDefault="00621C5C" w:rsidP="00621C5C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14:paraId="4C4408C0" w14:textId="49615F7E" w:rsidR="00621C5C" w:rsidRDefault="00621C5C" w:rsidP="00346065">
            <w:pPr>
              <w:widowControl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中低年級組(國小一至三年級)</w:t>
            </w:r>
          </w:p>
          <w:p w14:paraId="691083FE" w14:textId="77777777" w:rsidR="00621C5C" w:rsidRPr="00621C5C" w:rsidRDefault="00621C5C" w:rsidP="00621C5C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中高年級組(國小四至六年級) 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國中組</w:t>
            </w:r>
          </w:p>
        </w:tc>
      </w:tr>
    </w:tbl>
    <w:p w14:paraId="775EA2AD" w14:textId="319F9BC1" w:rsidR="00BF64A3" w:rsidRPr="00621C5C" w:rsidRDefault="00AA575B" w:rsidP="00621C5C">
      <w:pPr>
        <w:widowControl/>
        <w:spacing w:line="360" w:lineRule="exact"/>
        <w:ind w:left="398" w:hangingChars="142" w:hanging="398"/>
        <w:rPr>
          <w:rFonts w:ascii="標楷體" w:eastAsia="標楷體" w:hAnsi="標楷體" w:hint="eastAsia"/>
          <w:sz w:val="28"/>
          <w:szCs w:val="28"/>
        </w:rPr>
      </w:pPr>
      <w:r w:rsidRPr="00621C5C">
        <w:rPr>
          <w:rFonts w:ascii="標楷體" w:eastAsia="標楷體" w:hAnsi="標楷體" w:hint="eastAsia"/>
          <w:sz w:val="28"/>
          <w:szCs w:val="28"/>
        </w:rPr>
        <w:t>*1.</w:t>
      </w:r>
      <w:r w:rsidR="00621C5C" w:rsidRPr="00621C5C">
        <w:rPr>
          <w:rFonts w:ascii="標楷體" w:eastAsia="標楷體" w:hAnsi="標楷體" w:hint="eastAsia"/>
          <w:sz w:val="28"/>
          <w:szCs w:val="28"/>
        </w:rPr>
        <w:t>請於1</w:t>
      </w:r>
      <w:r w:rsidR="00AF282E">
        <w:rPr>
          <w:rFonts w:ascii="標楷體" w:eastAsia="標楷體" w:hAnsi="標楷體" w:hint="eastAsia"/>
          <w:sz w:val="28"/>
          <w:szCs w:val="28"/>
        </w:rPr>
        <w:t>10</w:t>
      </w:r>
      <w:r w:rsidR="00621C5C" w:rsidRPr="00621C5C">
        <w:rPr>
          <w:rFonts w:ascii="標楷體" w:eastAsia="標楷體" w:hAnsi="標楷體" w:hint="eastAsia"/>
          <w:sz w:val="28"/>
          <w:szCs w:val="28"/>
        </w:rPr>
        <w:t>年7月</w:t>
      </w:r>
      <w:r w:rsidR="00AF282E">
        <w:rPr>
          <w:rFonts w:ascii="標楷體" w:eastAsia="標楷體" w:hAnsi="標楷體" w:hint="eastAsia"/>
          <w:sz w:val="28"/>
          <w:szCs w:val="28"/>
        </w:rPr>
        <w:t>30</w:t>
      </w:r>
      <w:r w:rsidR="00621C5C" w:rsidRPr="00621C5C">
        <w:rPr>
          <w:rFonts w:ascii="標楷體" w:eastAsia="標楷體" w:hAnsi="標楷體" w:hint="eastAsia"/>
          <w:sz w:val="28"/>
          <w:szCs w:val="28"/>
        </w:rPr>
        <w:t>日前完成報名</w:t>
      </w:r>
      <w:r w:rsidRPr="00621C5C">
        <w:rPr>
          <w:rFonts w:ascii="標楷體" w:eastAsia="標楷體" w:hAnsi="標楷體" w:hint="eastAsia"/>
          <w:sz w:val="28"/>
          <w:szCs w:val="28"/>
        </w:rPr>
        <w:t>。</w:t>
      </w:r>
    </w:p>
    <w:p w14:paraId="0493CFD2" w14:textId="77777777" w:rsidR="00AA575B" w:rsidRPr="00621C5C" w:rsidRDefault="00AA575B" w:rsidP="00621C5C">
      <w:pPr>
        <w:widowControl/>
        <w:spacing w:line="360" w:lineRule="exact"/>
        <w:ind w:left="398" w:hangingChars="142" w:hanging="398"/>
        <w:rPr>
          <w:rFonts w:ascii="標楷體" w:eastAsia="標楷體" w:hAnsi="標楷體" w:hint="eastAsia"/>
          <w:sz w:val="28"/>
          <w:szCs w:val="28"/>
        </w:rPr>
      </w:pPr>
      <w:r w:rsidRPr="00621C5C">
        <w:rPr>
          <w:rFonts w:ascii="標楷體" w:eastAsia="標楷體" w:hAnsi="標楷體" w:hint="eastAsia"/>
          <w:sz w:val="28"/>
          <w:szCs w:val="28"/>
        </w:rPr>
        <w:t>*2.請將已填寫之「報名表」於報名截止日，</w:t>
      </w:r>
      <w:r w:rsidR="00621C5C" w:rsidRPr="00621C5C">
        <w:rPr>
          <w:rFonts w:ascii="標楷體" w:eastAsia="標楷體" w:hAnsi="標楷體" w:hint="eastAsia"/>
          <w:sz w:val="28"/>
          <w:szCs w:val="28"/>
        </w:rPr>
        <w:t>傳真至03-522</w:t>
      </w:r>
      <w:r w:rsidR="00356FC5">
        <w:rPr>
          <w:rFonts w:ascii="標楷體" w:eastAsia="標楷體" w:hAnsi="標楷體" w:hint="eastAsia"/>
          <w:sz w:val="28"/>
          <w:szCs w:val="28"/>
        </w:rPr>
        <w:t>1</w:t>
      </w:r>
      <w:r w:rsidR="00621C5C" w:rsidRPr="00621C5C">
        <w:rPr>
          <w:rFonts w:ascii="標楷體" w:eastAsia="標楷體" w:hAnsi="標楷體" w:hint="eastAsia"/>
          <w:sz w:val="28"/>
          <w:szCs w:val="28"/>
        </w:rPr>
        <w:t>648</w:t>
      </w:r>
      <w:r w:rsidRPr="00621C5C">
        <w:rPr>
          <w:rFonts w:ascii="標楷體" w:eastAsia="標楷體" w:hAnsi="標楷體" w:hint="eastAsia"/>
          <w:sz w:val="28"/>
          <w:szCs w:val="28"/>
        </w:rPr>
        <w:t>。</w:t>
      </w:r>
    </w:p>
    <w:sectPr w:rsidR="00AA575B" w:rsidRPr="00621C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B5C18" w14:textId="77777777" w:rsidR="000B3886" w:rsidRDefault="000B3886" w:rsidP="00312B06">
      <w:r>
        <w:separator/>
      </w:r>
    </w:p>
  </w:endnote>
  <w:endnote w:type="continuationSeparator" w:id="0">
    <w:p w14:paraId="3E296C59" w14:textId="77777777" w:rsidR="000B3886" w:rsidRDefault="000B3886" w:rsidP="0031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86044" w14:textId="77777777" w:rsidR="000B3886" w:rsidRDefault="000B3886" w:rsidP="00312B06">
      <w:r>
        <w:separator/>
      </w:r>
    </w:p>
  </w:footnote>
  <w:footnote w:type="continuationSeparator" w:id="0">
    <w:p w14:paraId="0E29EE95" w14:textId="77777777" w:rsidR="000B3886" w:rsidRDefault="000B3886" w:rsidP="00312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A6003"/>
    <w:multiLevelType w:val="hybridMultilevel"/>
    <w:tmpl w:val="1D022EF6"/>
    <w:lvl w:ilvl="0" w:tplc="DC5E85DC">
      <w:start w:val="1"/>
      <w:numFmt w:val="taiwaneseCountingThousand"/>
      <w:lvlText w:val="%1、"/>
      <w:lvlJc w:val="left"/>
      <w:pPr>
        <w:ind w:left="12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06"/>
    <w:rsid w:val="000009FE"/>
    <w:rsid w:val="000315E9"/>
    <w:rsid w:val="00052660"/>
    <w:rsid w:val="000B3886"/>
    <w:rsid w:val="00177B82"/>
    <w:rsid w:val="001C4232"/>
    <w:rsid w:val="00217D04"/>
    <w:rsid w:val="002A4B79"/>
    <w:rsid w:val="002D4D20"/>
    <w:rsid w:val="00312B06"/>
    <w:rsid w:val="00326314"/>
    <w:rsid w:val="00346065"/>
    <w:rsid w:val="00347DDD"/>
    <w:rsid w:val="00356FC5"/>
    <w:rsid w:val="00364F93"/>
    <w:rsid w:val="00375E38"/>
    <w:rsid w:val="00384433"/>
    <w:rsid w:val="004005A5"/>
    <w:rsid w:val="004433A5"/>
    <w:rsid w:val="00456E05"/>
    <w:rsid w:val="004861FF"/>
    <w:rsid w:val="00501B66"/>
    <w:rsid w:val="00563194"/>
    <w:rsid w:val="00583E99"/>
    <w:rsid w:val="005C57E2"/>
    <w:rsid w:val="005D0E45"/>
    <w:rsid w:val="005D6F85"/>
    <w:rsid w:val="005F512E"/>
    <w:rsid w:val="00621C5C"/>
    <w:rsid w:val="00704A92"/>
    <w:rsid w:val="007D2CC4"/>
    <w:rsid w:val="00826082"/>
    <w:rsid w:val="008A0C65"/>
    <w:rsid w:val="008E26FC"/>
    <w:rsid w:val="0097312B"/>
    <w:rsid w:val="00975AEC"/>
    <w:rsid w:val="009E1472"/>
    <w:rsid w:val="00A27FB2"/>
    <w:rsid w:val="00A42416"/>
    <w:rsid w:val="00A84B5B"/>
    <w:rsid w:val="00AA575B"/>
    <w:rsid w:val="00AD35BC"/>
    <w:rsid w:val="00AF282E"/>
    <w:rsid w:val="00BA7EE4"/>
    <w:rsid w:val="00BD01B9"/>
    <w:rsid w:val="00BF64A3"/>
    <w:rsid w:val="00C209D2"/>
    <w:rsid w:val="00C67CF4"/>
    <w:rsid w:val="00CD0267"/>
    <w:rsid w:val="00D56684"/>
    <w:rsid w:val="00D90F41"/>
    <w:rsid w:val="00DD1312"/>
    <w:rsid w:val="00DD5EB3"/>
    <w:rsid w:val="00E10F46"/>
    <w:rsid w:val="00E371D2"/>
    <w:rsid w:val="00F30BF0"/>
    <w:rsid w:val="00F34734"/>
    <w:rsid w:val="00FC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2DF6C42"/>
  <w15:chartTrackingRefBased/>
  <w15:docId w15:val="{C9B9B19B-AAD5-4BAC-B432-B318E8A4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B0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12B06"/>
    <w:pPr>
      <w:ind w:leftChars="200" w:left="480"/>
    </w:pPr>
  </w:style>
  <w:style w:type="paragraph" w:styleId="a3">
    <w:name w:val="header"/>
    <w:basedOn w:val="a"/>
    <w:link w:val="a4"/>
    <w:uiPriority w:val="99"/>
    <w:unhideWhenUsed/>
    <w:rsid w:val="00312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12B0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2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12B06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C20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64A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8">
    <w:name w:val="Strong"/>
    <w:qFormat/>
    <w:rsid w:val="00BF64A3"/>
    <w:rPr>
      <w:rFonts w:cs="Times New Roman"/>
      <w:b/>
      <w:bCs/>
    </w:rPr>
  </w:style>
  <w:style w:type="character" w:styleId="a9">
    <w:name w:val="Emphasis"/>
    <w:uiPriority w:val="20"/>
    <w:qFormat/>
    <w:rsid w:val="002A4B79"/>
    <w:rPr>
      <w:b w:val="0"/>
      <w:bCs w:val="0"/>
      <w:i w:val="0"/>
      <w:iCs w:val="0"/>
      <w:color w:val="CC0033"/>
    </w:rPr>
  </w:style>
  <w:style w:type="character" w:customStyle="1" w:styleId="st">
    <w:name w:val="st"/>
    <w:rsid w:val="002A4B79"/>
  </w:style>
  <w:style w:type="character" w:styleId="aa">
    <w:name w:val="Intense Reference"/>
    <w:uiPriority w:val="32"/>
    <w:qFormat/>
    <w:rsid w:val="00621C5C"/>
    <w:rPr>
      <w:b/>
      <w:bCs/>
      <w:smallCaps/>
      <w:color w:val="C0504D"/>
      <w:spacing w:val="5"/>
      <w:u w:val="single"/>
    </w:rPr>
  </w:style>
  <w:style w:type="character" w:styleId="ab">
    <w:name w:val="Subtle Reference"/>
    <w:uiPriority w:val="31"/>
    <w:qFormat/>
    <w:rsid w:val="00621C5C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風城故事-新竹市國民記憶庫-申請預約表格</dc:title>
  <dc:subject/>
  <dc:creator>st01</dc:creator>
  <cp:keywords/>
  <cp:lastModifiedBy>吳經理</cp:lastModifiedBy>
  <cp:revision>3</cp:revision>
  <dcterms:created xsi:type="dcterms:W3CDTF">2021-05-31T01:09:00Z</dcterms:created>
  <dcterms:modified xsi:type="dcterms:W3CDTF">2021-05-31T01:20:00Z</dcterms:modified>
</cp:coreProperties>
</file>